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570CF" w:rsidRPr="007570CF" w:rsidRDefault="007570CF" w:rsidP="00DC7E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0CF">
        <w:rPr>
          <w:rFonts w:ascii="Times New Roman" w:hAnsi="Times New Roman" w:cs="Times New Roman"/>
          <w:b/>
          <w:bCs/>
          <w:sz w:val="28"/>
          <w:szCs w:val="28"/>
        </w:rPr>
        <w:t xml:space="preserve">Как питаться </w:t>
      </w:r>
      <w:proofErr w:type="spellStart"/>
      <w:r w:rsidRPr="007570CF">
        <w:rPr>
          <w:rFonts w:ascii="Times New Roman" w:hAnsi="Times New Roman" w:cs="Times New Roman"/>
          <w:b/>
          <w:bCs/>
          <w:sz w:val="28"/>
          <w:szCs w:val="28"/>
        </w:rPr>
        <w:t>бюджетно</w:t>
      </w:r>
      <w:proofErr w:type="spellEnd"/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Здоровый выбор не всегда и не обязательно должен стоить дороже. Не следует отказываться от здорового выбора в продуктовом магазине из-за роста цен на продукты питания.</w:t>
      </w:r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Как питаться </w:t>
      </w:r>
      <w:r w:rsidRPr="007570CF">
        <w:rPr>
          <w:rFonts w:ascii="Times New Roman" w:hAnsi="Times New Roman" w:cs="Times New Roman"/>
          <w:sz w:val="28"/>
          <w:szCs w:val="28"/>
        </w:rPr>
        <w:t>здоровой пищей</w:t>
      </w:r>
      <w:r w:rsidRPr="00DC7E5C">
        <w:rPr>
          <w:rFonts w:ascii="Times New Roman" w:hAnsi="Times New Roman" w:cs="Times New Roman"/>
          <w:sz w:val="28"/>
          <w:szCs w:val="28"/>
        </w:rPr>
        <w:t> при ограниченном бюджете</w:t>
      </w:r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 Существует несколько проверенных и эффективных действий для соблюдения здорового питания при ограниченном бюджете:</w:t>
      </w:r>
    </w:p>
    <w:p w:rsidR="00E70B33" w:rsidRPr="007570CF" w:rsidRDefault="00E70B33" w:rsidP="00DC7E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0CF">
        <w:rPr>
          <w:rFonts w:ascii="Times New Roman" w:hAnsi="Times New Roman" w:cs="Times New Roman"/>
          <w:b/>
          <w:bCs/>
          <w:sz w:val="28"/>
          <w:szCs w:val="28"/>
        </w:rPr>
        <w:t>Придерживайтесь своего списка</w:t>
      </w:r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Приобретая товары строго по подготовленному списку, можно избежать импульсивных покупок.</w:t>
      </w:r>
    </w:p>
    <w:p w:rsidR="00E70B33" w:rsidRPr="007570CF" w:rsidRDefault="00E70B33" w:rsidP="00DC7E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0CF">
        <w:rPr>
          <w:rFonts w:ascii="Times New Roman" w:hAnsi="Times New Roman" w:cs="Times New Roman"/>
          <w:b/>
          <w:bCs/>
          <w:sz w:val="28"/>
          <w:szCs w:val="28"/>
        </w:rPr>
        <w:t>Сравните цены</w:t>
      </w:r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Сравните цену за единицу товара по этикетке. Осмотрите разные полки с товаром. Компании платят больше за размещение своих продуктов на уровне глаз. Можно найти аналогичный продукт гораздо дешевле на более высокой или низкой полке. Еда, продаваемая в одноразовой упаковке, может стоить дороже. Покупка продуктов оптом сэкономит деньги, однако, не покупайте больше, чем нужно.</w:t>
      </w:r>
    </w:p>
    <w:p w:rsidR="00E70B33" w:rsidRPr="007570CF" w:rsidRDefault="00E70B33" w:rsidP="00DC7E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0CF">
        <w:rPr>
          <w:rFonts w:ascii="Times New Roman" w:hAnsi="Times New Roman" w:cs="Times New Roman"/>
          <w:b/>
          <w:bCs/>
          <w:sz w:val="28"/>
          <w:szCs w:val="28"/>
        </w:rPr>
        <w:t>Запасайтесь</w:t>
      </w:r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Можно запастись консервами и продуктами питания длительного хранения (крупы, замороженные товары), когда на них действует скидка</w:t>
      </w:r>
      <w:r w:rsidR="007570CF">
        <w:rPr>
          <w:rFonts w:ascii="Times New Roman" w:hAnsi="Times New Roman" w:cs="Times New Roman"/>
          <w:sz w:val="28"/>
          <w:szCs w:val="28"/>
        </w:rPr>
        <w:t>.</w:t>
      </w:r>
    </w:p>
    <w:p w:rsidR="00E70B33" w:rsidRPr="007570CF" w:rsidRDefault="00E70B33" w:rsidP="00DC7E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0CF">
        <w:rPr>
          <w:rFonts w:ascii="Times New Roman" w:hAnsi="Times New Roman" w:cs="Times New Roman"/>
          <w:b/>
          <w:bCs/>
          <w:sz w:val="28"/>
          <w:szCs w:val="28"/>
        </w:rPr>
        <w:t>Продлить срок годности приобретенных продуктов</w:t>
      </w:r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 xml:space="preserve">Чаще используйте заморозку для рыбы, </w:t>
      </w:r>
      <w:proofErr w:type="spellStart"/>
      <w:r w:rsidRPr="00DC7E5C">
        <w:rPr>
          <w:rFonts w:ascii="Times New Roman" w:hAnsi="Times New Roman" w:cs="Times New Roman"/>
          <w:sz w:val="28"/>
          <w:szCs w:val="28"/>
        </w:rPr>
        <w:t>цельнозернового</w:t>
      </w:r>
      <w:proofErr w:type="spellEnd"/>
      <w:r w:rsidRPr="00DC7E5C">
        <w:rPr>
          <w:rFonts w:ascii="Times New Roman" w:hAnsi="Times New Roman" w:cs="Times New Roman"/>
          <w:sz w:val="28"/>
          <w:szCs w:val="28"/>
        </w:rPr>
        <w:t xml:space="preserve"> хлеба, постного мяса и птицы, овощей и фруктов</w:t>
      </w:r>
      <w:r w:rsidR="007570CF">
        <w:rPr>
          <w:rFonts w:ascii="Times New Roman" w:hAnsi="Times New Roman" w:cs="Times New Roman"/>
          <w:sz w:val="28"/>
          <w:szCs w:val="28"/>
        </w:rPr>
        <w:t>.</w:t>
      </w:r>
    </w:p>
    <w:p w:rsidR="00E70B33" w:rsidRPr="007570CF" w:rsidRDefault="00E70B33" w:rsidP="00DC7E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0CF">
        <w:rPr>
          <w:rFonts w:ascii="Times New Roman" w:hAnsi="Times New Roman" w:cs="Times New Roman"/>
          <w:b/>
          <w:bCs/>
          <w:sz w:val="28"/>
          <w:szCs w:val="28"/>
        </w:rPr>
        <w:t>Сезонный маневр</w:t>
      </w:r>
    </w:p>
    <w:p w:rsidR="007570CF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Свежие овощи и фрукты в сезон всегда дешевле. Замороженные и консервированные овощи и фрукты также являются здоровыми вариантами и не в сезон они дешевле свежих продуктов</w:t>
      </w:r>
      <w:r w:rsidR="007570CF">
        <w:rPr>
          <w:rFonts w:ascii="Times New Roman" w:hAnsi="Times New Roman" w:cs="Times New Roman"/>
          <w:sz w:val="28"/>
          <w:szCs w:val="28"/>
        </w:rPr>
        <w:t>.</w:t>
      </w:r>
      <w:r w:rsidRPr="00DC7E5C">
        <w:rPr>
          <w:rFonts w:ascii="Times New Roman" w:hAnsi="Times New Roman" w:cs="Times New Roman"/>
          <w:sz w:val="28"/>
          <w:szCs w:val="28"/>
        </w:rPr>
        <w:br/>
      </w:r>
    </w:p>
    <w:p w:rsidR="00E70B33" w:rsidRPr="007570CF" w:rsidRDefault="00E70B33" w:rsidP="00DC7E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0CF">
        <w:rPr>
          <w:rFonts w:ascii="Times New Roman" w:hAnsi="Times New Roman" w:cs="Times New Roman"/>
          <w:b/>
          <w:bCs/>
          <w:sz w:val="28"/>
          <w:szCs w:val="28"/>
        </w:rPr>
        <w:t>Чаще выбирайте продукты с растительным белком</w:t>
      </w:r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Фасоль, чечевица и другие бобовые — недорогие продукты с высоким содержанием белка, пищевых волокон, железа, магния и высоким индексом насыщаемости. Используйте их в своем рационе несколько раз в неделю.</w:t>
      </w:r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br/>
      </w:r>
    </w:p>
    <w:p w:rsidR="00E70B33" w:rsidRPr="007570CF" w:rsidRDefault="00E70B33" w:rsidP="00DC7E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0CF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Ограничьте потребление продуктов с высокой степенью переработки</w:t>
      </w:r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Ограничьте потребление ультра-переработанных продуктов (мясоколбасные и кондитерские изделия, сладкие напитки, пикантные соленые закуски). Содержание витаминов и минералов в них очень мало и незаметно для организма, а стоят достаточно дорого.</w:t>
      </w:r>
    </w:p>
    <w:p w:rsidR="00E70B33" w:rsidRPr="007570CF" w:rsidRDefault="00E70B33" w:rsidP="00DC7E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0CF">
        <w:rPr>
          <w:rFonts w:ascii="Times New Roman" w:hAnsi="Times New Roman" w:cs="Times New Roman"/>
          <w:b/>
          <w:bCs/>
          <w:sz w:val="28"/>
          <w:szCs w:val="28"/>
        </w:rPr>
        <w:t>Готовьте еду дома</w:t>
      </w:r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Хотя купленные блюда могут сэкономить время, однако, готовые для потребления блюда всегда стоят многократно дороже, чем продукты, из которых данное блюдо приготовлено.</w:t>
      </w:r>
    </w:p>
    <w:p w:rsidR="00E70B33" w:rsidRPr="007570CF" w:rsidRDefault="00E70B33" w:rsidP="00DC7E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0CF">
        <w:rPr>
          <w:rFonts w:ascii="Times New Roman" w:hAnsi="Times New Roman" w:cs="Times New Roman"/>
          <w:b/>
          <w:bCs/>
          <w:sz w:val="28"/>
          <w:szCs w:val="28"/>
        </w:rPr>
        <w:t>Установите бюджет</w:t>
      </w:r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Решите, сколько составят расходы на продукты питания каждую неделю или месяц и придерживайтесь этой суммы</w:t>
      </w:r>
      <w:r w:rsidR="007570CF">
        <w:rPr>
          <w:rFonts w:ascii="Times New Roman" w:hAnsi="Times New Roman" w:cs="Times New Roman"/>
          <w:sz w:val="28"/>
          <w:szCs w:val="28"/>
        </w:rPr>
        <w:t>.</w:t>
      </w:r>
    </w:p>
    <w:p w:rsidR="00E70B33" w:rsidRPr="00DC7E5C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Избегайте покупок в магазинах шаговой доступности, где продукты стоят дорож</w:t>
      </w:r>
      <w:r w:rsidR="007570CF">
        <w:rPr>
          <w:rFonts w:ascii="Times New Roman" w:hAnsi="Times New Roman" w:cs="Times New Roman"/>
          <w:sz w:val="28"/>
          <w:szCs w:val="28"/>
        </w:rPr>
        <w:t>е.</w:t>
      </w:r>
    </w:p>
    <w:p w:rsidR="00E70B33" w:rsidRDefault="00E70B33" w:rsidP="00DC7E5C">
      <w:pPr>
        <w:rPr>
          <w:rFonts w:ascii="Times New Roman" w:hAnsi="Times New Roman" w:cs="Times New Roman"/>
          <w:sz w:val="28"/>
          <w:szCs w:val="28"/>
        </w:rPr>
      </w:pPr>
      <w:r w:rsidRPr="00DC7E5C">
        <w:rPr>
          <w:rFonts w:ascii="Times New Roman" w:hAnsi="Times New Roman" w:cs="Times New Roman"/>
          <w:sz w:val="28"/>
          <w:szCs w:val="28"/>
        </w:rPr>
        <w:t>Проверьте в вашем продуктовом магазине, предлагает ли он какие-либо скидки. В некоторых магазинах есть «час пенсионеров» или день студенческих скидок.</w:t>
      </w:r>
    </w:p>
    <w:p w:rsidR="007570CF" w:rsidRPr="00DC7E5C" w:rsidRDefault="007570CF" w:rsidP="00DC7E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ТакЗдорово.</w:t>
      </w:r>
      <w:bookmarkStart w:id="0" w:name="_GoBack"/>
      <w:bookmarkEnd w:id="0"/>
    </w:p>
    <w:p w:rsidR="004F5552" w:rsidRPr="00DC7E5C" w:rsidRDefault="004F5552" w:rsidP="00DC7E5C">
      <w:pPr>
        <w:rPr>
          <w:rFonts w:ascii="Times New Roman" w:hAnsi="Times New Roman" w:cs="Times New Roman"/>
          <w:sz w:val="28"/>
          <w:szCs w:val="28"/>
        </w:rPr>
      </w:pPr>
    </w:p>
    <w:sectPr w:rsidR="004F5552" w:rsidRPr="00DC7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A64"/>
    <w:rsid w:val="004F5552"/>
    <w:rsid w:val="007570CF"/>
    <w:rsid w:val="00817A64"/>
    <w:rsid w:val="00DC7E5C"/>
    <w:rsid w:val="00E7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E2D09"/>
  <w15:chartTrackingRefBased/>
  <w15:docId w15:val="{990CDCE7-987E-4B87-999E-5528415D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17A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7A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70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0B33"/>
    <w:rPr>
      <w:i/>
      <w:iCs/>
    </w:rPr>
  </w:style>
  <w:style w:type="character" w:styleId="a5">
    <w:name w:val="Hyperlink"/>
    <w:basedOn w:val="a0"/>
    <w:uiPriority w:val="99"/>
    <w:unhideWhenUsed/>
    <w:rsid w:val="00E70B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1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2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2024-12-06T05:17:00Z</dcterms:created>
  <dcterms:modified xsi:type="dcterms:W3CDTF">2024-12-06T10:17:00Z</dcterms:modified>
</cp:coreProperties>
</file>